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30" w:rsidRPr="00362B0D" w:rsidRDefault="004B5830" w:rsidP="004B5830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62B0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№ </w:t>
      </w:r>
      <w:r w:rsidR="0065507F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bookmarkStart w:id="0" w:name="_GoBack"/>
      <w:bookmarkEnd w:id="0"/>
      <w:r w:rsidRPr="00362B0D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362B0D" w:rsidRPr="00362B0D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362B0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4B5830" w:rsidRPr="00E24DEB" w:rsidRDefault="004B5830" w:rsidP="004B5830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годовому отчету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АО «МРСК Центра» </w:t>
      </w:r>
    </w:p>
    <w:p w:rsidR="004B5830" w:rsidRPr="00E24DEB" w:rsidRDefault="004B5830" w:rsidP="004B5830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за 201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</w:t>
      </w:r>
    </w:p>
    <w:p w:rsidR="004B5830" w:rsidRDefault="004B5830"/>
    <w:p w:rsidR="004B5830" w:rsidRPr="004B5830" w:rsidRDefault="004B5830" w:rsidP="004B5830">
      <w:pPr>
        <w:jc w:val="both"/>
        <w:rPr>
          <w:rFonts w:ascii="Times New Roman" w:hAnsi="Times New Roman" w:cs="Times New Roman"/>
        </w:rPr>
      </w:pPr>
      <w:r w:rsidRPr="004B5830">
        <w:rPr>
          <w:rFonts w:ascii="Times New Roman" w:hAnsi="Times New Roman" w:cs="Times New Roman"/>
        </w:rPr>
        <w:t xml:space="preserve">Фактические значения показателя качества оказываемых услуг за 2015 год </w:t>
      </w:r>
      <w:r>
        <w:rPr>
          <w:rFonts w:ascii="Times New Roman" w:hAnsi="Times New Roman" w:cs="Times New Roman"/>
        </w:rPr>
        <w:t>в разрезе филиалов</w:t>
      </w:r>
    </w:p>
    <w:tbl>
      <w:tblPr>
        <w:tblW w:w="10655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725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4B5830" w:rsidRPr="004B5830" w:rsidTr="004B5830">
        <w:trPr>
          <w:trHeight w:val="690"/>
        </w:trPr>
        <w:tc>
          <w:tcPr>
            <w:tcW w:w="1725" w:type="dxa"/>
            <w:vMerge w:val="restart"/>
            <w:shd w:val="clear" w:color="auto" w:fill="135092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Филиал</w:t>
            </w:r>
          </w:p>
        </w:tc>
        <w:tc>
          <w:tcPr>
            <w:tcW w:w="1984" w:type="dxa"/>
            <w:gridSpan w:val="2"/>
            <w:shd w:val="clear" w:color="auto" w:fill="135092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Информативность</w:t>
            </w:r>
          </w:p>
        </w:tc>
        <w:tc>
          <w:tcPr>
            <w:tcW w:w="1985" w:type="dxa"/>
            <w:gridSpan w:val="2"/>
            <w:shd w:val="clear" w:color="auto" w:fill="135092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Исполнительность</w:t>
            </w:r>
          </w:p>
        </w:tc>
        <w:tc>
          <w:tcPr>
            <w:tcW w:w="1984" w:type="dxa"/>
            <w:gridSpan w:val="2"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Результативность обратной связи</w:t>
            </w:r>
          </w:p>
        </w:tc>
        <w:tc>
          <w:tcPr>
            <w:tcW w:w="2977" w:type="dxa"/>
            <w:gridSpan w:val="3"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Показатель качества оказываемых услуг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vMerge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3" w:type="dxa"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3" w:type="dxa"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shd w:val="clear" w:color="auto" w:fill="135092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Ф/П-1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0.8366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-0.1718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Брянскэнерго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0.8481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-0.1605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0.8794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-0.1295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Костромаэнерго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-0.2170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-0.1487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Липецкэнерго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0.8508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0.8975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-0.0520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Орелэнерго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0.7974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-0.2107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Смоленскэнерго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0.8781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-0.1308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Тамбовэнерго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0.8559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-0.1527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Тверьэнерго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0.8059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-0.2022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Ярэнерго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0.8057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-0.2024</w:t>
            </w:r>
          </w:p>
        </w:tc>
      </w:tr>
    </w:tbl>
    <w:p w:rsidR="004B5830" w:rsidRDefault="004B5830"/>
    <w:p w:rsidR="00A259D9" w:rsidRDefault="00A259D9"/>
    <w:p w:rsidR="00FD5F77" w:rsidRPr="00FD5F77" w:rsidRDefault="00FD5F77" w:rsidP="00FD5F77">
      <w:pPr>
        <w:autoSpaceDE w:val="0"/>
        <w:autoSpaceDN w:val="0"/>
        <w:adjustRightInd w:val="0"/>
        <w:rPr>
          <w:rFonts w:ascii="Times New Roman" w:hAnsi="Times New Roman"/>
        </w:rPr>
      </w:pPr>
      <w:r w:rsidRPr="00FD5F77">
        <w:rPr>
          <w:rFonts w:ascii="Times New Roman" w:hAnsi="Times New Roman"/>
          <w:bCs/>
        </w:rPr>
        <w:t xml:space="preserve">Результаты исследований по оценке </w:t>
      </w:r>
      <w:r w:rsidR="00A259D9" w:rsidRPr="00FD5F77">
        <w:rPr>
          <w:rFonts w:ascii="Times New Roman" w:hAnsi="Times New Roman"/>
          <w:bCs/>
        </w:rPr>
        <w:t xml:space="preserve"> </w:t>
      </w:r>
      <w:r w:rsidRPr="00FD5F77">
        <w:rPr>
          <w:rFonts w:ascii="Times New Roman" w:hAnsi="Times New Roman"/>
          <w:bCs/>
        </w:rPr>
        <w:t>степени удовлетворенности потребителей</w:t>
      </w:r>
      <w:r w:rsidR="00A259D9" w:rsidRPr="00FD5F77">
        <w:rPr>
          <w:rFonts w:ascii="Times New Roman" w:hAnsi="Times New Roman"/>
          <w:bCs/>
        </w:rPr>
        <w:t xml:space="preserve"> </w:t>
      </w:r>
      <w:r w:rsidRPr="00FD5F77">
        <w:rPr>
          <w:rFonts w:ascii="Times New Roman" w:hAnsi="Times New Roman"/>
          <w:bCs/>
        </w:rPr>
        <w:t>(G4-PR5</w:t>
      </w:r>
      <w:proofErr w:type="gramStart"/>
      <w:r w:rsidRPr="00FD5F77">
        <w:rPr>
          <w:rFonts w:ascii="Times New Roman" w:hAnsi="Times New Roman"/>
          <w:bCs/>
        </w:rPr>
        <w:t xml:space="preserve"> )</w:t>
      </w:r>
      <w:proofErr w:type="gramEnd"/>
    </w:p>
    <w:p w:rsidR="00A259D9" w:rsidRPr="00347C97" w:rsidRDefault="00A259D9" w:rsidP="00A259D9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A259D9" w:rsidRDefault="00A259D9" w:rsidP="00A259D9">
      <w:pPr>
        <w:rPr>
          <w:rFonts w:ascii="Times New Roman" w:hAnsi="Times New Roman" w:cs="Times New Roman"/>
        </w:rPr>
      </w:pPr>
    </w:p>
    <w:tbl>
      <w:tblPr>
        <w:tblW w:w="14538" w:type="dxa"/>
        <w:tblInd w:w="29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639"/>
        <w:gridCol w:w="1984"/>
        <w:gridCol w:w="2126"/>
        <w:gridCol w:w="1418"/>
        <w:gridCol w:w="1701"/>
        <w:gridCol w:w="5670"/>
      </w:tblGrid>
      <w:tr w:rsidR="00A259D9" w:rsidRPr="00A259D9" w:rsidTr="00A259D9">
        <w:trPr>
          <w:trHeight w:val="510"/>
        </w:trPr>
        <w:tc>
          <w:tcPr>
            <w:tcW w:w="1639" w:type="dxa"/>
            <w:shd w:val="clear" w:color="auto" w:fill="135092"/>
            <w:hideMark/>
          </w:tcPr>
          <w:p w:rsidR="00A259D9" w:rsidRPr="00A259D9" w:rsidRDefault="00A259D9" w:rsidP="00A25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r w:rsidRPr="00A259D9"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lastRenderedPageBreak/>
              <w:t xml:space="preserve">филиал </w:t>
            </w:r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МРСК Центра</w:t>
            </w:r>
          </w:p>
        </w:tc>
        <w:tc>
          <w:tcPr>
            <w:tcW w:w="1984" w:type="dxa"/>
            <w:shd w:val="clear" w:color="auto" w:fill="135092"/>
            <w:hideMark/>
          </w:tcPr>
          <w:p w:rsidR="00A259D9" w:rsidRPr="00A259D9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r w:rsidRPr="00A259D9"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Метод</w:t>
            </w:r>
          </w:p>
        </w:tc>
        <w:tc>
          <w:tcPr>
            <w:tcW w:w="2126" w:type="dxa"/>
            <w:shd w:val="clear" w:color="auto" w:fill="135092"/>
            <w:hideMark/>
          </w:tcPr>
          <w:p w:rsidR="00A259D9" w:rsidRPr="00A259D9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r w:rsidRPr="00A259D9"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Объект исследования</w:t>
            </w:r>
          </w:p>
        </w:tc>
        <w:tc>
          <w:tcPr>
            <w:tcW w:w="1418" w:type="dxa"/>
            <w:shd w:val="clear" w:color="auto" w:fill="135092"/>
            <w:hideMark/>
          </w:tcPr>
          <w:p w:rsidR="00A259D9" w:rsidRPr="00A259D9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r w:rsidRPr="00A259D9"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Период проведения</w:t>
            </w:r>
          </w:p>
        </w:tc>
        <w:tc>
          <w:tcPr>
            <w:tcW w:w="1701" w:type="dxa"/>
            <w:shd w:val="clear" w:color="auto" w:fill="135092"/>
            <w:hideMark/>
          </w:tcPr>
          <w:p w:rsidR="00A259D9" w:rsidRPr="00A259D9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r w:rsidRPr="00A259D9"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Количество респондентов</w:t>
            </w:r>
          </w:p>
        </w:tc>
        <w:tc>
          <w:tcPr>
            <w:tcW w:w="5670" w:type="dxa"/>
            <w:shd w:val="clear" w:color="auto" w:fill="135092"/>
            <w:hideMark/>
          </w:tcPr>
          <w:p w:rsidR="00A259D9" w:rsidRPr="00A259D9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r w:rsidRPr="00A259D9"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Цель исследования</w:t>
            </w:r>
          </w:p>
        </w:tc>
      </w:tr>
      <w:tr w:rsidR="00A259D9" w:rsidRPr="00F17F16" w:rsidTr="00A259D9">
        <w:trPr>
          <w:trHeight w:val="300"/>
        </w:trPr>
        <w:tc>
          <w:tcPr>
            <w:tcW w:w="1639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84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51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с которыми заключен договор ТП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13.02.2015-25.02.2015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Уточнение информации о выполнении ТУ заявителем</w:t>
            </w:r>
          </w:p>
        </w:tc>
      </w:tr>
      <w:tr w:rsidR="00A259D9" w:rsidRPr="00F17F16" w:rsidTr="00A259D9">
        <w:trPr>
          <w:trHeight w:val="51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с которыми заключен договор ТП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12.01.2015-16.01.2015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Уточнение информации о готовности потребителя к осуществлению ТП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Брянскэнерго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Брянскэнерго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76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Брянскэнерго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с которыми заключен договор ТП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23.11.2015-27.11.2015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потребности и намерений потребителей в заклю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договора оказания услуги «Сопровождение ТП»</w:t>
            </w:r>
          </w:p>
        </w:tc>
      </w:tr>
      <w:tr w:rsidR="00A259D9" w:rsidRPr="00F17F16" w:rsidTr="00A259D9">
        <w:trPr>
          <w:trHeight w:val="76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Брянскэнерго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с которыми заключен договор ТП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18.08.2015-24.08.2015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потребности и намерений потребителей в заключени</w:t>
            </w:r>
            <w:proofErr w:type="gramStart"/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договора 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азания услуги «Сопровождение ТП»</w:t>
            </w:r>
          </w:p>
        </w:tc>
      </w:tr>
      <w:tr w:rsidR="00A259D9" w:rsidRPr="00F17F16" w:rsidTr="00A259D9">
        <w:trPr>
          <w:trHeight w:val="76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Брянскэнерго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с которыми заключен договор ТП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19.05.2015-25.05.2015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потребности и намерений потребителей в заключени</w:t>
            </w:r>
            <w:proofErr w:type="gramStart"/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договора оказания услуги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«Сопровождение ТП»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FD5F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02.11.2015-30.11.2015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обслуживания 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услуги «Сопровождение ТП»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02.10.2015-30.10.2015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обслуживания 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услуги «Сопровождение ТП»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01.07.2015-17.07.2015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Оценка качества обслуживания и предложение работниками офисов обслуживания потребителей услуги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«Сопровождение ТП»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01.06.2015-30.06.2015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обслуживания 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услуги «Сопровождение ТП»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05.05.2015-29.05.2015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обслуживания 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услуги «Сопровождение ТП»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Воронежэнерго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31.03.2015-30.04.2015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обслуживания 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услуги «Сопровождение ТП»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Костромаэнерго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Костромаэнерго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D5F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02.11.2015-30.11.2015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служивания потребителей услуги «Сопровождение ТП»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02.10.2015-30.10.2015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обслуживания 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услуги «Сопровождение ТП»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Курскэнерго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01.07.2015-17.07.2015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обслуживания 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услуги «Сопровождение ТП»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01.06.2015-30.06.2015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обслуживания 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услуги «Сопровождение ТП»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05.05.2015-29.05.2015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обслуживания 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услуги «Сопровождение ТП»</w:t>
            </w:r>
          </w:p>
        </w:tc>
      </w:tr>
      <w:tr w:rsidR="00A259D9" w:rsidRPr="00F17F1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которые осуществляли подачу заявки на ТП в офисе обслуживания потребителей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31.03.2015-30.04.2015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качества обслуживания и предложение работниками офисов обслуживания 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услуги «Сопровождение ТП»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Липецкэнерго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Липецкэнерго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Орелэнерго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Орелэнерго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Смоленскэнерго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Смоленскэнерго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Тамбовэнерго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D5F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Тамбовэнерго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Тверьэнерго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Тверьэнерго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A259D9" w:rsidRPr="00F17F16" w:rsidTr="00A259D9">
        <w:trPr>
          <w:trHeight w:val="51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Тверьэнерго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с которыми заключен договор ТП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07.02.2015-09.02.2015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удовлетворенности качеством  выполнения работ по ТП</w:t>
            </w:r>
          </w:p>
        </w:tc>
      </w:tr>
      <w:tr w:rsidR="00A259D9" w:rsidRPr="00F17F16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Ярэнерго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письменный опрос (в том числе интерактивные опросы)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D5F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FD5F77" w:rsidRPr="00F17F16" w:rsidTr="00FD5F77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Ярэнерго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 услуг филиала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уровня удовлетворенности клиентов качеством предоставления услуги по передаче э/э, по технологическому присоединению, дополнительным услугам, качеством организации клиентского обслуживания</w:t>
            </w:r>
          </w:p>
        </w:tc>
      </w:tr>
      <w:tr w:rsidR="00FD5F77" w:rsidRPr="00F17F16" w:rsidTr="00FD5F77">
        <w:trPr>
          <w:trHeight w:val="51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Ярэнерго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интервью по телефону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потребители, с которыми заключен договор ТП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09.06.2015-20.07.2015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FD5F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Уточнение информации о готовности потребителя к осуществлению ТП</w:t>
            </w:r>
          </w:p>
        </w:tc>
      </w:tr>
    </w:tbl>
    <w:p w:rsidR="00A259D9" w:rsidRDefault="00A259D9"/>
    <w:sectPr w:rsidR="00A259D9" w:rsidSect="004B58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30"/>
    <w:rsid w:val="00362B0D"/>
    <w:rsid w:val="004B5830"/>
    <w:rsid w:val="00500640"/>
    <w:rsid w:val="0065507F"/>
    <w:rsid w:val="00904D2F"/>
    <w:rsid w:val="00A259D9"/>
    <w:rsid w:val="00FD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30"/>
  </w:style>
  <w:style w:type="paragraph" w:styleId="2">
    <w:name w:val="heading 2"/>
    <w:basedOn w:val="a"/>
    <w:next w:val="a"/>
    <w:link w:val="20"/>
    <w:uiPriority w:val="9"/>
    <w:unhideWhenUsed/>
    <w:qFormat/>
    <w:rsid w:val="004B58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5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30"/>
  </w:style>
  <w:style w:type="paragraph" w:styleId="2">
    <w:name w:val="heading 2"/>
    <w:basedOn w:val="a"/>
    <w:next w:val="a"/>
    <w:link w:val="20"/>
    <w:uiPriority w:val="9"/>
    <w:unhideWhenUsed/>
    <w:qFormat/>
    <w:rsid w:val="004B58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5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Наумова Юлия Дмитриевна</cp:lastModifiedBy>
  <cp:revision>4</cp:revision>
  <dcterms:created xsi:type="dcterms:W3CDTF">2016-02-29T12:43:00Z</dcterms:created>
  <dcterms:modified xsi:type="dcterms:W3CDTF">2016-04-04T06:41:00Z</dcterms:modified>
</cp:coreProperties>
</file>